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F22A4" w14:textId="77777777" w:rsidR="002E6A82" w:rsidRPr="00A90DEA" w:rsidRDefault="002E6A82" w:rsidP="00A90DEA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ПРОФИЛАКТИКА ДЕТСКОГО ДОРОЖНО-ТРАНСПОРТНОГО ТРАВМАТИЗМА.</w:t>
      </w:r>
    </w:p>
    <w:p w14:paraId="4920AFAA" w14:textId="30EFB18C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6EFF8C" w14:textId="29A6C5C9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Детский дорожно-транспортный травматизм имеет тенденцию к увеличению, это связано с увеличением числа дорожно-транспортных происшествий. Не последнюю роль здесь играет весьма низкий уровень обучения детей правилам дорожной безопасности. Детский сад может помочь - дать знания, но основная нагрузка ложится именно на родителей. Только они могут научить ребенка безопасно вести себя на дороге, правильно подготовить к движению на улице наших самых маленьких пешеходов, которых сразу же по выходу из дома подстерегают серьезные трудности и опасности</w:t>
      </w:r>
    </w:p>
    <w:p w14:paraId="2B4E686A" w14:textId="08C5CFD4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 xml:space="preserve">Профилактика детского дорожно-транспортного травматизма – проблема всего общества. Обучение детей правильному поведению на </w:t>
      </w:r>
      <w:r w:rsidR="001B1152" w:rsidRPr="00A90DEA">
        <w:rPr>
          <w:rFonts w:ascii="Times New Roman" w:hAnsi="Times New Roman" w:cs="Times New Roman"/>
          <w:sz w:val="28"/>
          <w:szCs w:val="28"/>
          <w:lang w:eastAsia="ru-RU"/>
        </w:rPr>
        <w:t>дорогах необходимо</w:t>
      </w:r>
      <w:r w:rsidRPr="00A90DEA">
        <w:rPr>
          <w:rFonts w:ascii="Times New Roman" w:hAnsi="Times New Roman" w:cs="Times New Roman"/>
          <w:sz w:val="28"/>
          <w:szCs w:val="28"/>
          <w:lang w:eastAsia="ru-RU"/>
        </w:rPr>
        <w:t xml:space="preserve"> начинать с раннего возраста. Задача педагогов и родителей – воспитать из сегодняшних дошкольников грамотных и дисциплинированных участников дорожного движения.</w:t>
      </w:r>
    </w:p>
    <w:p w14:paraId="7A087A14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  Сегодня, несмотря на серьезные шаги, предпринимаемые нашим государством в области законодательного регулирования в вопросах обеспечения безопасности жизнедеятельности дошкольников, на практике еще в недостаточной мере устанавливаются первопричины тяжелых несчастных случаев с детьми, а также низкого уровня охраны их здоровья и жизни.</w:t>
      </w:r>
    </w:p>
    <w:p w14:paraId="32404DB9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  Значительный пласт работы – это профилактика детского дорожно-транспортного травматизма и формирования у детей навыков безопасного поведения на дорогах. Возрастающая плотность уличного движения делает дороги все более опасными для детей и, соответственно, вопросы профилактики детского дорожно-транспортного травматизма не теряют своей актуальности.</w:t>
      </w:r>
    </w:p>
    <w:p w14:paraId="67F280CE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 xml:space="preserve">   Детский травматизм в нашей стране в десятки и сотни раз превышающий травматизм в других странах, требует перестать относиться к обучению безопасному поведению ребенка на дорогах как второстепенному предмету. Обучение детей правилам безопасного поведения на дорогах в период нахождения ребенка в детском саду, может уменьшить тяжелые последствия и возможность попадания его в ДТП. Единственное, что может спасти ребенка на дороге, </w:t>
      </w:r>
      <w:proofErr w:type="gramStart"/>
      <w:r w:rsidRPr="00A90DEA">
        <w:rPr>
          <w:rFonts w:ascii="Times New Roman" w:hAnsi="Times New Roman" w:cs="Times New Roman"/>
          <w:sz w:val="28"/>
          <w:szCs w:val="28"/>
          <w:lang w:eastAsia="ru-RU"/>
        </w:rPr>
        <w:t>- это</w:t>
      </w:r>
      <w:proofErr w:type="gramEnd"/>
      <w:r w:rsidRPr="00A90DEA">
        <w:rPr>
          <w:rFonts w:ascii="Times New Roman" w:hAnsi="Times New Roman" w:cs="Times New Roman"/>
          <w:sz w:val="28"/>
          <w:szCs w:val="28"/>
          <w:lang w:eastAsia="ru-RU"/>
        </w:rPr>
        <w:t xml:space="preserve"> вера в запретительные свойства красного цвете. Единственный, кто может его в этом убедить, - взрослый человек. И естественным способом – своим примером.</w:t>
      </w:r>
    </w:p>
    <w:p w14:paraId="5D444D6E" w14:textId="33545307" w:rsidR="002E6A82" w:rsidRPr="00A90DEA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Важно чтобы родители были примером для детей в соблюдении</w:t>
      </w:r>
      <w:r w:rsidRPr="00A90D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90D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правил дорожного движения</w:t>
      </w:r>
      <w:r w:rsidR="00A90D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05B52B3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спешите, переходите дорогу размеренным шагом.</w:t>
      </w:r>
    </w:p>
    <w:p w14:paraId="6A80596B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Выходя над дорожным знаком «Пешеходный переход» на проезжую часть дороги, прекратите разговаривать — ребёнок должен привыкнуть, что при переходе дороги нужно сосредоточиться.</w:t>
      </w:r>
    </w:p>
    <w:p w14:paraId="58F34725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переходите дорогу на красный или жёлтый сигнал светофора.</w:t>
      </w:r>
    </w:p>
    <w:p w14:paraId="07FD3827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Переходите дорогу только в местах, обозначенных</w:t>
      </w:r>
    </w:p>
    <w:p w14:paraId="185FDE40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Из автобуса, троллейбуса, трамвая, такси выходите первыми. В противном случае ребёнок может упасть или побежать на проезжую часть дороги.</w:t>
      </w:r>
    </w:p>
    <w:p w14:paraId="30DE0BED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</w:t>
      </w:r>
    </w:p>
    <w:p w14:paraId="517C524C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выходите с ребёнком из-за машины, кустов, не осмотрев предварительно дороги, — это типичная ошибка, и нельзя допускать, чтобы дети её повторяли.</w:t>
      </w:r>
    </w:p>
    <w:p w14:paraId="296E073A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разрешайте детям играть вблизи дорог и на проезжей части улицы.</w:t>
      </w:r>
    </w:p>
    <w:p w14:paraId="7D17F8D5" w14:textId="786115F2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Наиболее распространённые</w:t>
      </w:r>
      <w:r w:rsidRPr="00A90D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90D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причины дорожно-транспортных происшествий</w:t>
      </w:r>
      <w:r w:rsidR="00A90DE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BB20F7F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1.  Выход на проезжую часть в неустановленном месте перед близко идущим транспортом (мало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движения).</w:t>
      </w:r>
    </w:p>
    <w:p w14:paraId="19094864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2.  Выход на проезжую часть из-за автобуса или другого препятствия (наши дети не привыкли идти к пешеходному переходу, выйдя из транспортного средства или осматривать проезжую часть, прежде чем выйти из-за кустарника или сугробов).</w:t>
      </w:r>
    </w:p>
    <w:p w14:paraId="142AE239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3.  Игра на проезжей части (наши дети привыкли, что вся свободная территория – место для игр).</w:t>
      </w:r>
    </w:p>
    <w:p w14:paraId="4C355988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4.  Ходьба по проезжей части (даже при наличии рядом тротуара большая часть детей имеет привычку идти по проезжей части, при этом чаще всего со всевозможными нарушениями).</w:t>
      </w:r>
    </w:p>
    <w:p w14:paraId="35B8926B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Никакой злонамеренности в большинстве случаев нет. На поведение детей на дороге влияет целый ряд факторов, из которых необходимо подчеркнуть особую значимость возрастных и физиологических особенностей детей.</w:t>
      </w:r>
    </w:p>
    <w:p w14:paraId="04D5EED0" w14:textId="77777777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Дорожно-транспортный травматизм детей в значительной мере обусловлен такими особенностями их психофизиологического развития, как:</w:t>
      </w:r>
    </w:p>
    <w:p w14:paraId="1E37502C" w14:textId="77777777" w:rsidR="002E6A82" w:rsidRPr="00A90DEA" w:rsidRDefault="002E6A82" w:rsidP="00A90DE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незрелость;</w:t>
      </w:r>
    </w:p>
    <w:p w14:paraId="4B0B5AB6" w14:textId="77777777" w:rsidR="002E6A82" w:rsidRPr="00A90DEA" w:rsidRDefault="002E6A82" w:rsidP="00A90DE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неспособность правильно оценивать обстановку;</w:t>
      </w:r>
    </w:p>
    <w:p w14:paraId="0DA3D0D6" w14:textId="77777777" w:rsidR="002E6A82" w:rsidRPr="00A90DEA" w:rsidRDefault="002E6A82" w:rsidP="00A90DE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быстрое образование условных рефлексов и быстрое их исчезновение; потребность в движении, которая преобладает над осторожностью;</w:t>
      </w:r>
    </w:p>
    <w:p w14:paraId="608F579D" w14:textId="77777777" w:rsidR="002E6A82" w:rsidRPr="00A90DEA" w:rsidRDefault="002E6A82" w:rsidP="00A90DE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стремление подражать взрослым;</w:t>
      </w:r>
    </w:p>
    <w:p w14:paraId="762112E0" w14:textId="77777777" w:rsidR="002E6A82" w:rsidRPr="00A90DEA" w:rsidRDefault="002E6A82" w:rsidP="00A90DE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переоценка своих возможностей;</w:t>
      </w:r>
    </w:p>
    <w:p w14:paraId="6DDE0A57" w14:textId="77777777" w:rsidR="002E6A82" w:rsidRPr="00A90DEA" w:rsidRDefault="002E6A82" w:rsidP="00A90DE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специфичность реакции на приближающийся автомобиль и др.</w:t>
      </w:r>
    </w:p>
    <w:p w14:paraId="7A3FAC41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  Главная причина, из-за которой дети попадает под машину из-за отсутствия главного транспортного навыка: предвидение скрытой опасности. Устранить эту причину, равно как и другие, перечисленные выше, ограничиваясь только беседами с детьми, словесными наставлениями, невозможно. При движении на дороге, как и при любом движении, действуют не столько знания, сколько привычки, стереотипы. Выработать их можно только в реальных условиях улицы. Вот почему каждый выход с родителями ребенка на улицу должен способствовать формированию у него навыков наблюдения, самоконтроля, ориентирования в дорожно-транспортной ситуации, формированию навыка безопасного поведения на улицах и дорогах, являющегося основой выполнения Правил дорожного движения. Такое обучение ребенка должно осуществляться родителями в тесном контакте с детскими дошкольными учреждениями, где предусмотрены родительские собрания, специально посвященные вопросам профилактики детского дорожно-транспортного травматизма.</w:t>
      </w:r>
    </w:p>
    <w:p w14:paraId="77C0352B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Вопросы воспитания безопасного поведения на улицах и дорогах у детей дошкольного возраста являются составной частью всех современных комплексных программ, реализуемых в ДОУ. Эта работа осуществляется в рамках всех разделов и направлений общеобразовательной программы дошкольного образования через: игру, воспитание навыков поведения, ознакомление с окружающим, развитие речи, художественную литературу, конструирование, изобразительное искусство, музыкальное творчество.</w:t>
      </w:r>
    </w:p>
    <w:p w14:paraId="23C4A0B1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  </w:t>
      </w:r>
      <w:r w:rsidRPr="00A90D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Главное цель работы педагогов по профилактике детского дорожного травматизма в ДОУ </w:t>
      </w:r>
      <w:r w:rsidRPr="00A90DEA">
        <w:rPr>
          <w:rFonts w:ascii="Times New Roman" w:hAnsi="Times New Roman" w:cs="Times New Roman"/>
          <w:sz w:val="28"/>
          <w:szCs w:val="28"/>
          <w:lang w:eastAsia="ru-RU"/>
        </w:rPr>
        <w:t>– формирование у детей навыков осознанного безопасного поведения на улицах станицы, города. Она реализуется путем решения нескольких задач:</w:t>
      </w:r>
    </w:p>
    <w:p w14:paraId="495579B2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  Усвоение дошкольниками первоначальных знаний о правилах безопасного поведения на улице;</w:t>
      </w:r>
    </w:p>
    <w:p w14:paraId="6F2A81DF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2.  Формирование у детей качественно новых двигательных навыков и бдительного восприятия окружающей обстановки. Ребенок должен не только правильно двигаться в соответствии с полученным сигналом или ориентируясь на взрослого, но и уметь координировать свои движения с движениями других людей и перемещением предметов;</w:t>
      </w:r>
    </w:p>
    <w:p w14:paraId="4CC52A8B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3.  Развитие у детей способности к предвидению возможной опасности в конкретной меняющейся ситуации и построению адекватного безопасного поведения.</w:t>
      </w:r>
    </w:p>
    <w:p w14:paraId="42FDEAF1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Содержание представлений о безопасном поведении на улице, доступное детям дошкольного возраста.</w:t>
      </w:r>
    </w:p>
    <w:p w14:paraId="222AEE3A" w14:textId="77777777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Общие представления:</w:t>
      </w:r>
    </w:p>
    <w:p w14:paraId="6401F645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1.  Знать имя, фамилию, домашний адрес, телефон;</w:t>
      </w:r>
    </w:p>
    <w:p w14:paraId="3A518EAE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2.  Иметь представления об опасных ситуациях, которые могут возникнуть на улице и при играх во дворе дома; при катании на велосипеде (самокате, роликовых коньках), представления об опасных ситуациях на отдельных участках пешеходной части улицы.</w:t>
      </w:r>
    </w:p>
    <w:p w14:paraId="65DB8C57" w14:textId="77777777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Рекомендации по обучению детей ПДД.</w:t>
      </w:r>
    </w:p>
    <w:p w14:paraId="32A3CB5C" w14:textId="667A7C8D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 выходе из дома</w:t>
      </w:r>
      <w:r w:rsid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0BD5586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Если у подъезда дома возможно движение, сразу обратите внимание 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</w:t>
      </w:r>
    </w:p>
    <w:p w14:paraId="0A86CC00" w14:textId="3F9D2B86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 движении по тротуару</w:t>
      </w:r>
      <w:r w:rsid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04CD910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Придерживайтесь правой стороны.</w:t>
      </w:r>
    </w:p>
    <w:p w14:paraId="4F303C70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Взрослый должен находиться со стороны проезжей части.</w:t>
      </w:r>
    </w:p>
    <w:p w14:paraId="088B77D2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Если тротуар находится рядом с дорогой, родители должны держать ребенка за руку.</w:t>
      </w:r>
    </w:p>
    <w:p w14:paraId="698072AD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Приучите ребенка, идя по тротуару, внимательно наблюдать за выездом машин со двора.</w:t>
      </w:r>
    </w:p>
    <w:p w14:paraId="7FBC4A4F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приучайте детей выходить на проезжую часть, коляски и санки везите только по тротуару.</w:t>
      </w:r>
    </w:p>
    <w:p w14:paraId="757BB561" w14:textId="2A45B50A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Готовясь перейти дорогу</w:t>
      </w:r>
      <w:r w:rsid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5EA2DAC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Остановитесь, осмотрите проезжую часть.</w:t>
      </w:r>
    </w:p>
    <w:p w14:paraId="23E6D476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Развивайте у ребенка наблюдательность за дорогой.</w:t>
      </w:r>
    </w:p>
    <w:p w14:paraId="69717673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Подчеркивайте свои движения: поворот головы для осмотра дороги. Остановку для осмотра дороги, остановку для пропуска автомобилей.</w:t>
      </w:r>
    </w:p>
    <w:p w14:paraId="40DA13D6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Учите ребенка всматриваться вдаль, различать приближающиеся машины.</w:t>
      </w:r>
    </w:p>
    <w:p w14:paraId="0937CE77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стойте с ребенком на краю тротуара.</w:t>
      </w:r>
    </w:p>
    <w:p w14:paraId="3CF856EA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Обратите внимание ребенка на транспортное средство, готовящееся к повороту, расскажите о сигналах указателей поворота у машин.</w:t>
      </w:r>
    </w:p>
    <w:p w14:paraId="1E2B24E1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Покажите, как транспортное средство останавливается у перехода, как оно движется по инерции.</w:t>
      </w:r>
    </w:p>
    <w:p w14:paraId="7832855B" w14:textId="04091B5F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 переходе проезжей части</w:t>
      </w:r>
      <w:r w:rsid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532E80C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Переходите дорогу только по пешеходному переходу или на перекрестке.</w:t>
      </w:r>
    </w:p>
    <w:p w14:paraId="4CFCF517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Идите только на зеленый сигнал светофора, даже если нет машин.</w:t>
      </w:r>
    </w:p>
    <w:p w14:paraId="1F53604E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Выходя на проезжую часть, прекращайте разговоры.</w:t>
      </w:r>
    </w:p>
    <w:p w14:paraId="5CA247DB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спешите, не бегите, переходите дорогу размеренно.</w:t>
      </w:r>
    </w:p>
    <w:p w14:paraId="58AB8D40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переходите улицу под углом, объясните ребенку, что так хуже видно дорогу.</w:t>
      </w:r>
    </w:p>
    <w:p w14:paraId="4856B148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выходите на проезжую часть с ребенком из-за транспорта или кустов, не осмотрев предварительно улицу.</w:t>
      </w:r>
    </w:p>
    <w:p w14:paraId="40DBF99D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Не торопитесь перейти дорогу, если на другой стороне вы увидели друзей, нужный автобус, приучите ребенка, что это опасно.</w:t>
      </w:r>
    </w:p>
    <w:p w14:paraId="5203C96F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При переходе по нерегулируемому перекрестку учите ребенка внимательно следить за началом движения транспорта.</w:t>
      </w:r>
    </w:p>
    <w:p w14:paraId="76539983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Объясните ребенку, что даже на дороге, где мало машин, переходить надо осторожно, так как машина может выехать со двора, из переулка.</w:t>
      </w:r>
    </w:p>
    <w:p w14:paraId="00352FE7" w14:textId="6C6BBF6F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 посадке и высадке из транспорта</w:t>
      </w:r>
      <w:r w:rsid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37B6765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Выходите первыми, впереди ребенка, иначе ребенок может упасть, выбежать на проезжую часть.</w:t>
      </w:r>
    </w:p>
    <w:p w14:paraId="003A4332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Подходите для посадки к двери только после полной остановки.</w:t>
      </w:r>
    </w:p>
    <w:p w14:paraId="56308B2B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- Приучите ребенка быть внимательным в зоне остановки – это опасное место (плохой обзор дороги, пассажиры могут вытолкнуть ребенка на дорогу).</w:t>
      </w:r>
    </w:p>
    <w:p w14:paraId="1F57D0E4" w14:textId="77777777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Несколько советов родителям.</w:t>
      </w:r>
    </w:p>
    <w:p w14:paraId="06F56DDC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  По дороге в детский сад или из него проводите беседы с детьми о безопасном поведении на улице. Дисциплина на улице – залог безопасности пешеходов, докажите это ребенку на собственном примере.</w:t>
      </w:r>
    </w:p>
    <w:p w14:paraId="108438C9" w14:textId="07D7C5DE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 xml:space="preserve">   Яркая одежда помогает водителю увидеть ребенка, а блеклая - </w:t>
      </w:r>
      <w:r w:rsidR="001B1152" w:rsidRPr="00A90DEA">
        <w:rPr>
          <w:rFonts w:ascii="Times New Roman" w:hAnsi="Times New Roman" w:cs="Times New Roman"/>
          <w:sz w:val="28"/>
          <w:szCs w:val="28"/>
          <w:lang w:eastAsia="ru-RU"/>
        </w:rPr>
        <w:t>затрудняет видение</w:t>
      </w:r>
      <w:r w:rsidRPr="00A90DEA">
        <w:rPr>
          <w:rFonts w:ascii="Times New Roman" w:hAnsi="Times New Roman" w:cs="Times New Roman"/>
          <w:sz w:val="28"/>
          <w:szCs w:val="28"/>
          <w:lang w:eastAsia="ru-RU"/>
        </w:rPr>
        <w:t>. Ребенку трудно разглядеть, что делается на улице, если на глаза надвинут капюшон или обзор закрывает зонт.</w:t>
      </w:r>
    </w:p>
    <w:p w14:paraId="3B8342C6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   Чтобы ребенка легче было увидеть на улице, его надо одевать в одежду неоновых цветов с отражающими полосками или специальными отражателями.</w:t>
      </w:r>
    </w:p>
    <w:p w14:paraId="35A571E8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Чтобы никогда не попадать в сложные положения, надо знать и соблюдать Правила дорожного движения!</w:t>
      </w:r>
    </w:p>
    <w:p w14:paraId="270FB22A" w14:textId="3C0AF255" w:rsidR="002E6A82" w:rsidRPr="001B1152" w:rsidRDefault="002E6A82" w:rsidP="002E6A82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  </w:t>
      </w: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Безопасность вашего </w:t>
      </w:r>
      <w:r w:rsidR="001B1152"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ребенка зависит</w:t>
      </w:r>
      <w:r w:rsidRPr="001B11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от ВАС. Берегите жизнь и здоровье ребенка – они бесценны!</w:t>
      </w:r>
    </w:p>
    <w:p w14:paraId="2032C9C7" w14:textId="77777777" w:rsidR="002E6A82" w:rsidRPr="00A90DEA" w:rsidRDefault="002E6A82" w:rsidP="002E6A8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0DE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20283375" w14:textId="77777777" w:rsidR="00053BC6" w:rsidRPr="00A90DEA" w:rsidRDefault="001B1152" w:rsidP="002E6A82">
      <w:pPr>
        <w:rPr>
          <w:rFonts w:ascii="Times New Roman" w:hAnsi="Times New Roman" w:cs="Times New Roman"/>
          <w:sz w:val="28"/>
          <w:szCs w:val="28"/>
        </w:rPr>
      </w:pPr>
    </w:p>
    <w:sectPr w:rsidR="00053BC6" w:rsidRPr="00A90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51FE9"/>
    <w:multiLevelType w:val="multilevel"/>
    <w:tmpl w:val="D7CC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E20C23"/>
    <w:multiLevelType w:val="hybridMultilevel"/>
    <w:tmpl w:val="4948D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531750">
    <w:abstractNumId w:val="0"/>
  </w:num>
  <w:num w:numId="2" w16cid:durableId="1211458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B2"/>
    <w:rsid w:val="001B1152"/>
    <w:rsid w:val="002E6A82"/>
    <w:rsid w:val="004A6EB2"/>
    <w:rsid w:val="007F37DF"/>
    <w:rsid w:val="00955525"/>
    <w:rsid w:val="00A342EB"/>
    <w:rsid w:val="00A9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022F"/>
  <w15:chartTrackingRefBased/>
  <w15:docId w15:val="{CD3769FA-C109-4949-8EFE-180E7423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6A8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E6A8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90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6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4383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6846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45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14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27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607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136012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02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59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64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842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ильин</dc:creator>
  <cp:keywords/>
  <dc:description/>
  <cp:lastModifiedBy>евгений ильин</cp:lastModifiedBy>
  <cp:revision>2</cp:revision>
  <dcterms:created xsi:type="dcterms:W3CDTF">2022-04-25T08:52:00Z</dcterms:created>
  <dcterms:modified xsi:type="dcterms:W3CDTF">2022-04-25T08:52:00Z</dcterms:modified>
</cp:coreProperties>
</file>