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06C" w:rsidRDefault="00F9212E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sz w:val="36"/>
          <w:szCs w:val="36"/>
        </w:rPr>
        <w:t>Рекомендации для родителей на период самоизоляции по</w:t>
      </w:r>
      <w:r w:rsidR="007C71FC">
        <w:rPr>
          <w:b/>
          <w:sz w:val="36"/>
          <w:szCs w:val="36"/>
        </w:rPr>
        <w:t xml:space="preserve"> теме недели: «Здравствуй,</w:t>
      </w:r>
      <w:bookmarkStart w:id="0" w:name="_GoBack"/>
      <w:bookmarkEnd w:id="0"/>
      <w:r w:rsidR="007C71FC">
        <w:rPr>
          <w:b/>
          <w:sz w:val="36"/>
          <w:szCs w:val="36"/>
        </w:rPr>
        <w:t xml:space="preserve"> лето </w:t>
      </w:r>
      <w:r>
        <w:rPr>
          <w:b/>
          <w:sz w:val="36"/>
          <w:szCs w:val="36"/>
        </w:rPr>
        <w:t>золотое!»</w:t>
      </w:r>
      <w:r>
        <w:rPr>
          <w:b/>
          <w:sz w:val="36"/>
          <w:szCs w:val="36"/>
        </w:rPr>
        <w:br/>
      </w:r>
      <w:r>
        <w:rPr>
          <w:sz w:val="28"/>
        </w:rPr>
        <w:t>Лето – благоприятный период не только для отдыха и укрепления здоровья детей, но и для их психического развития. В это время года дети с помощью взрослых могут расширить свои представления об окружающем мире, развить внимание, память, наблюдательность, умение сравнивать, обобщать, классифицировать, обогатить словарный запас, а также проявить творческие способности.</w:t>
      </w:r>
      <w:r>
        <w:rPr>
          <w:sz w:val="28"/>
        </w:rPr>
        <w:br/>
      </w:r>
      <w:r w:rsidRPr="00F9212E">
        <w:rPr>
          <w:sz w:val="28"/>
        </w:rPr>
        <w:t>Утренняя гимнастика</w:t>
      </w:r>
      <w:r w:rsidRPr="00F9212E">
        <w:rPr>
          <w:sz w:val="28"/>
        </w:rPr>
        <w:t>:</w:t>
      </w:r>
      <w:r w:rsidRPr="00F9212E">
        <w:rPr>
          <w:sz w:val="28"/>
        </w:rPr>
        <w:br/>
      </w:r>
      <w:hyperlink r:id="rId4" w:history="1">
        <w:r w:rsidRPr="00F9212E">
          <w:rPr>
            <w:rStyle w:val="a3"/>
            <w:sz w:val="28"/>
          </w:rPr>
          <w:t>https://yandex.ru/video/preview?filmId=10364876478875122049&amp;from=tabbar&amp;parent-reqid=1591095604271231-660913716611767185900288-production-app-host-vla-web-yp-49&amp;text=утренняя+гимнастика+старший+дошкольный+возраст&amp;url=http%3A//www.youtube.com/watch%3Fv%3DZv4qKNS1lx8&amp;url_pos=1</w:t>
        </w:r>
      </w:hyperlink>
      <w:r>
        <w:br/>
      </w:r>
      <w:r w:rsidRPr="001640E2">
        <w:rPr>
          <w:sz w:val="28"/>
          <w:szCs w:val="28"/>
        </w:rPr>
        <w:t>1. Беседы:</w:t>
      </w:r>
      <w:r w:rsidRPr="001640E2">
        <w:rPr>
          <w:sz w:val="28"/>
          <w:szCs w:val="28"/>
        </w:rPr>
        <w:br/>
      </w:r>
      <w:r w:rsidR="001640E2">
        <w:rPr>
          <w:sz w:val="28"/>
          <w:szCs w:val="28"/>
        </w:rPr>
        <w:t>Беседа  «Лето</w:t>
      </w:r>
      <w:r w:rsidR="001640E2" w:rsidRPr="001640E2">
        <w:rPr>
          <w:sz w:val="28"/>
          <w:szCs w:val="28"/>
        </w:rPr>
        <w:t>».</w:t>
      </w:r>
      <w:r w:rsidR="001640E2" w:rsidRPr="001640E2">
        <w:rPr>
          <w:sz w:val="28"/>
          <w:szCs w:val="28"/>
        </w:rPr>
        <w:br/>
        <w:t>Цель: обобщить и систематизировать представление о лете, о летних растениях и жизнедеятельности животных в это время года; уточнить представление о некоторых видах сельскохозяйственного труда летом;</w:t>
      </w:r>
      <w:r w:rsidR="001640E2">
        <w:rPr>
          <w:sz w:val="28"/>
          <w:szCs w:val="28"/>
        </w:rPr>
        <w:br/>
      </w:r>
      <w:r w:rsidR="0028706C">
        <w:rPr>
          <w:sz w:val="28"/>
          <w:szCs w:val="28"/>
        </w:rPr>
        <w:t>2. Загадки про лето:</w:t>
      </w:r>
      <w:r w:rsidR="0028706C">
        <w:rPr>
          <w:sz w:val="28"/>
          <w:szCs w:val="28"/>
        </w:rPr>
        <w:br/>
      </w:r>
      <w:r w:rsidR="0028706C">
        <w:rPr>
          <w:rStyle w:val="c1"/>
          <w:color w:val="000000"/>
          <w:sz w:val="28"/>
          <w:szCs w:val="28"/>
        </w:rPr>
        <w:t>Изумрудные луга,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небе – радуга-дуга.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Солнцем озеро согрето,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Всех зовет купаться … </w:t>
      </w:r>
      <w:r>
        <w:rPr>
          <w:rStyle w:val="c4"/>
          <w:b/>
          <w:bCs/>
          <w:color w:val="000000"/>
          <w:sz w:val="28"/>
          <w:szCs w:val="28"/>
        </w:rPr>
        <w:t>(лето)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Шевелились у цветка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 четыре лепестка.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Я сорвать его хотел,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он вспорхнул и улетел </w:t>
      </w:r>
      <w:r>
        <w:rPr>
          <w:rStyle w:val="c4"/>
          <w:b/>
          <w:bCs/>
          <w:color w:val="000000"/>
          <w:sz w:val="28"/>
          <w:szCs w:val="28"/>
        </w:rPr>
        <w:t>(бабочка)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После дождя бывает,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полнеба закрывает.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Дуга красивая, цветная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Появится, затем растает. </w:t>
      </w:r>
      <w:r>
        <w:rPr>
          <w:rStyle w:val="c4"/>
          <w:b/>
          <w:bCs/>
          <w:color w:val="000000"/>
          <w:sz w:val="28"/>
          <w:szCs w:val="28"/>
        </w:rPr>
        <w:t>(радуга)  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 это у Галочки?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Ниточка на палочке,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Палочка в руке,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ниточка в реке. </w:t>
      </w:r>
      <w:r>
        <w:rPr>
          <w:rStyle w:val="c4"/>
          <w:b/>
          <w:bCs/>
          <w:color w:val="000000"/>
          <w:sz w:val="28"/>
          <w:szCs w:val="28"/>
        </w:rPr>
        <w:t>(удочка)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Золотое решето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Черных домиков полно. </w:t>
      </w:r>
      <w:r>
        <w:rPr>
          <w:rStyle w:val="c4"/>
          <w:b/>
          <w:bCs/>
          <w:color w:val="000000"/>
          <w:sz w:val="28"/>
          <w:szCs w:val="28"/>
        </w:rPr>
        <w:t>(подсолнух)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Приходите летом в лес!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Там мы созреваем,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Из-под листиков в траве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Головой киваем,</w:t>
      </w:r>
    </w:p>
    <w:p w:rsidR="0028706C" w:rsidRDefault="0028706C" w:rsidP="0028706C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Объеденье-шарики,</w:t>
      </w:r>
    </w:p>
    <w:p w:rsidR="0028706C" w:rsidRPr="00634372" w:rsidRDefault="0028706C" w:rsidP="0028706C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rStyle w:val="c1"/>
          <w:color w:val="000000"/>
          <w:sz w:val="28"/>
          <w:szCs w:val="28"/>
        </w:rPr>
        <w:lastRenderedPageBreak/>
        <w:t>Красные фонарики. </w:t>
      </w:r>
      <w:r>
        <w:rPr>
          <w:rStyle w:val="c4"/>
          <w:b/>
          <w:bCs/>
          <w:color w:val="000000"/>
          <w:sz w:val="28"/>
          <w:szCs w:val="28"/>
        </w:rPr>
        <w:t>(ягоды)</w:t>
      </w:r>
      <w:r>
        <w:rPr>
          <w:rStyle w:val="c4"/>
          <w:b/>
          <w:bCs/>
          <w:color w:val="000000"/>
          <w:sz w:val="28"/>
          <w:szCs w:val="28"/>
        </w:rPr>
        <w:br/>
      </w:r>
      <w:r w:rsidRPr="00634372">
        <w:rPr>
          <w:b/>
          <w:color w:val="000000"/>
          <w:sz w:val="28"/>
          <w:szCs w:val="28"/>
        </w:rPr>
        <w:t>3. Наблюдение:</w:t>
      </w:r>
      <w:r w:rsidRPr="00634372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634372">
        <w:rPr>
          <w:b/>
          <w:color w:val="000000"/>
          <w:sz w:val="28"/>
          <w:szCs w:val="28"/>
          <w:shd w:val="clear" w:color="auto" w:fill="FFFFFF"/>
        </w:rPr>
        <w:br/>
      </w:r>
      <w:r w:rsidRPr="00634372">
        <w:rPr>
          <w:color w:val="000000"/>
          <w:sz w:val="28"/>
          <w:szCs w:val="28"/>
          <w:shd w:val="clear" w:color="auto" w:fill="FFFFFF"/>
        </w:rPr>
        <w:t>Наблюдение за изменением погоды, за теми, кто обитает на дереве.</w:t>
      </w:r>
      <w:r w:rsidRPr="00634372">
        <w:rPr>
          <w:color w:val="000000"/>
          <w:sz w:val="28"/>
          <w:szCs w:val="28"/>
          <w:shd w:val="clear" w:color="auto" w:fill="FFFFFF"/>
        </w:rPr>
        <w:t xml:space="preserve"> </w:t>
      </w:r>
      <w:r w:rsidRPr="00634372">
        <w:rPr>
          <w:color w:val="000000"/>
          <w:sz w:val="28"/>
          <w:szCs w:val="28"/>
          <w:shd w:val="clear" w:color="auto" w:fill="FFFFFF"/>
        </w:rPr>
        <w:br/>
      </w:r>
      <w:r w:rsidRPr="00634372">
        <w:rPr>
          <w:color w:val="000000"/>
          <w:sz w:val="28"/>
          <w:szCs w:val="28"/>
          <w:shd w:val="clear" w:color="auto" w:fill="FFFFFF"/>
        </w:rPr>
        <w:t>Наблюдение за солнцем, свойство солнечных лучей</w:t>
      </w:r>
      <w:r w:rsidRPr="00634372">
        <w:rPr>
          <w:color w:val="000000"/>
          <w:sz w:val="28"/>
          <w:szCs w:val="28"/>
          <w:shd w:val="clear" w:color="auto" w:fill="FFFFFF"/>
        </w:rPr>
        <w:t>.</w:t>
      </w:r>
    </w:p>
    <w:p w:rsidR="00634372" w:rsidRPr="00634372" w:rsidRDefault="0028706C" w:rsidP="00634372">
      <w:pPr>
        <w:rPr>
          <w:rFonts w:ascii="Times New Roman" w:hAnsi="Times New Roman" w:cs="Times New Roman"/>
          <w:sz w:val="28"/>
          <w:szCs w:val="28"/>
        </w:rPr>
      </w:pPr>
      <w:r w:rsidRPr="006343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Наблюдение: «Куда уходит солнце». </w:t>
      </w:r>
      <w:r w:rsidRPr="006343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43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4. </w:t>
      </w:r>
      <w:r w:rsidRPr="006343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Заучивание пословиц и поговорок о лете</w:t>
      </w:r>
      <w:r w:rsidR="00634372" w:rsidRPr="006343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634372" w:rsidRPr="006343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="00634372" w:rsidRPr="00634372">
        <w:rPr>
          <w:rFonts w:ascii="Times New Roman" w:hAnsi="Times New Roman" w:cs="Times New Roman"/>
          <w:sz w:val="28"/>
          <w:szCs w:val="28"/>
        </w:rPr>
        <w:t>На печи всегда красное лето.</w:t>
      </w:r>
    </w:p>
    <w:p w:rsidR="00634372" w:rsidRPr="00634372" w:rsidRDefault="00634372" w:rsidP="00634372">
      <w:pPr>
        <w:rPr>
          <w:rFonts w:ascii="Times New Roman" w:hAnsi="Times New Roman" w:cs="Times New Roman"/>
          <w:sz w:val="28"/>
          <w:szCs w:val="28"/>
        </w:rPr>
      </w:pPr>
      <w:r w:rsidRPr="00634372">
        <w:rPr>
          <w:rFonts w:ascii="Times New Roman" w:hAnsi="Times New Roman" w:cs="Times New Roman"/>
          <w:sz w:val="28"/>
          <w:szCs w:val="28"/>
        </w:rPr>
        <w:t>Солнце на лето, зима на мороз.</w:t>
      </w:r>
    </w:p>
    <w:p w:rsidR="00634372" w:rsidRPr="00634372" w:rsidRDefault="00634372" w:rsidP="00634372">
      <w:pPr>
        <w:rPr>
          <w:rFonts w:ascii="Times New Roman" w:hAnsi="Times New Roman" w:cs="Times New Roman"/>
          <w:sz w:val="28"/>
          <w:szCs w:val="28"/>
        </w:rPr>
      </w:pPr>
      <w:r w:rsidRPr="00634372">
        <w:rPr>
          <w:rFonts w:ascii="Times New Roman" w:hAnsi="Times New Roman" w:cs="Times New Roman"/>
          <w:sz w:val="28"/>
          <w:szCs w:val="28"/>
        </w:rPr>
        <w:t>Худо лето, когда солнца нету.</w:t>
      </w:r>
    </w:p>
    <w:p w:rsidR="00634372" w:rsidRPr="00634372" w:rsidRDefault="00634372" w:rsidP="00634372">
      <w:pPr>
        <w:rPr>
          <w:rFonts w:ascii="Times New Roman" w:hAnsi="Times New Roman" w:cs="Times New Roman"/>
          <w:sz w:val="28"/>
          <w:szCs w:val="28"/>
        </w:rPr>
      </w:pPr>
      <w:r w:rsidRPr="00634372">
        <w:rPr>
          <w:rFonts w:ascii="Times New Roman" w:hAnsi="Times New Roman" w:cs="Times New Roman"/>
          <w:sz w:val="28"/>
          <w:szCs w:val="28"/>
        </w:rPr>
        <w:t>Что летом родится, то зимой пригодится.</w:t>
      </w:r>
      <w:r>
        <w:rPr>
          <w:rFonts w:ascii="Times New Roman" w:hAnsi="Times New Roman" w:cs="Times New Roman"/>
          <w:sz w:val="28"/>
          <w:szCs w:val="28"/>
        </w:rPr>
        <w:br/>
      </w:r>
      <w:r w:rsidR="008179A7" w:rsidRPr="000A6D81">
        <w:rPr>
          <w:rFonts w:ascii="Times New Roman" w:hAnsi="Times New Roman" w:cs="Times New Roman"/>
          <w:b/>
          <w:sz w:val="28"/>
          <w:szCs w:val="28"/>
        </w:rPr>
        <w:t>5. Пальчиковые гимнастики:</w:t>
      </w:r>
      <w:r w:rsidR="008179A7" w:rsidRPr="000A6D81">
        <w:rPr>
          <w:rFonts w:ascii="Times New Roman" w:hAnsi="Times New Roman" w:cs="Times New Roman"/>
          <w:b/>
          <w:sz w:val="28"/>
          <w:szCs w:val="28"/>
        </w:rPr>
        <w:br/>
      </w:r>
      <w:r w:rsidR="008179A7">
        <w:rPr>
          <w:noProof/>
          <w:lang w:eastAsia="ru-RU"/>
        </w:rPr>
        <w:drawing>
          <wp:inline distT="0" distB="0" distL="0" distR="0">
            <wp:extent cx="2817495" cy="3756660"/>
            <wp:effectExtent l="0" t="0" r="1905" b="0"/>
            <wp:docPr id="1" name="Рисунок 1" descr="https://ds05.infourok.ru/uploads/ex/0d99/0001e258-36ac0849/img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d99/0001e258-36ac0849/img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571" cy="3756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79A7" w:rsidRPr="008179A7">
        <w:t xml:space="preserve"> </w:t>
      </w:r>
      <w:r w:rsidR="008179A7">
        <w:rPr>
          <w:noProof/>
          <w:lang w:eastAsia="ru-RU"/>
        </w:rPr>
        <w:drawing>
          <wp:inline distT="0" distB="0" distL="0" distR="0">
            <wp:extent cx="2819400" cy="3759200"/>
            <wp:effectExtent l="0" t="0" r="0" b="0"/>
            <wp:docPr id="2" name="Рисунок 2" descr="https://ds05.infourok.ru/uploads/ex/0d99/0001e258-36ac0849/img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5.infourok.ru/uploads/ex/0d99/0001e258-36ac0849/img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76" cy="375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56A" w:rsidRDefault="002F0DCB" w:rsidP="00AB456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 w:rsidRPr="00AB456A">
        <w:rPr>
          <w:b/>
          <w:sz w:val="28"/>
        </w:rPr>
        <w:t>6. Дидактические игры:</w:t>
      </w:r>
      <w:r w:rsidRPr="00AB456A">
        <w:rPr>
          <w:sz w:val="28"/>
        </w:rPr>
        <w:br/>
      </w:r>
      <w:r w:rsidR="00AB456A">
        <w:rPr>
          <w:sz w:val="28"/>
        </w:rPr>
        <w:t>1.</w:t>
      </w:r>
      <w:r w:rsidRPr="00AB456A">
        <w:rPr>
          <w:sz w:val="28"/>
        </w:rPr>
        <w:t>«Один-много»</w:t>
      </w:r>
      <w:r w:rsidR="00AB456A">
        <w:rPr>
          <w:sz w:val="28"/>
        </w:rPr>
        <w:t xml:space="preserve"> </w:t>
      </w:r>
      <w:r w:rsidRPr="00AB456A">
        <w:rPr>
          <w:sz w:val="28"/>
        </w:rPr>
        <w:t>Цель:  Формировать умение образовывать множестве</w:t>
      </w:r>
      <w:r w:rsidR="00AB456A">
        <w:rPr>
          <w:sz w:val="28"/>
        </w:rPr>
        <w:t>нное число имен существительных.</w:t>
      </w:r>
      <w:r w:rsidR="00AB456A">
        <w:rPr>
          <w:sz w:val="28"/>
        </w:rPr>
        <w:br/>
        <w:t>2.Дид</w:t>
      </w:r>
      <w:r w:rsidRPr="00AB456A">
        <w:rPr>
          <w:sz w:val="28"/>
        </w:rPr>
        <w:t>актическое упражнение «Из чего состоит предмет»</w:t>
      </w:r>
      <w:r w:rsidRPr="00AB456A">
        <w:rPr>
          <w:sz w:val="28"/>
        </w:rPr>
        <w:br/>
      </w:r>
      <w:r w:rsidR="00AB456A">
        <w:rPr>
          <w:sz w:val="28"/>
        </w:rPr>
        <w:t xml:space="preserve">Цель. </w:t>
      </w:r>
      <w:r w:rsidRPr="00AB456A">
        <w:rPr>
          <w:sz w:val="28"/>
        </w:rPr>
        <w:t xml:space="preserve">Упражнять детей в умении выделять и правильно называть составные части предметов, понимать их назначение. Развивать связную речь, </w:t>
      </w:r>
      <w:r w:rsidRPr="00AB456A">
        <w:rPr>
          <w:sz w:val="28"/>
          <w:szCs w:val="28"/>
        </w:rPr>
        <w:t>логическое мышление.</w:t>
      </w:r>
      <w:r w:rsidR="00AB456A" w:rsidRPr="00AB456A">
        <w:rPr>
          <w:sz w:val="28"/>
          <w:szCs w:val="28"/>
        </w:rPr>
        <w:br/>
      </w:r>
      <w:r w:rsidR="00AB456A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3.</w:t>
      </w:r>
      <w:r w:rsidR="00AB456A" w:rsidRPr="00AB456A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«Волшебный мешочек»</w:t>
      </w:r>
      <w:r w:rsidR="00AB456A" w:rsidRPr="00AB456A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br/>
      </w:r>
      <w:r w:rsidR="00AB456A" w:rsidRPr="00AB456A">
        <w:rPr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Цель</w:t>
      </w:r>
      <w:r w:rsidR="00AB456A" w:rsidRPr="00AB456A">
        <w:rPr>
          <w:color w:val="111111"/>
          <w:sz w:val="28"/>
          <w:szCs w:val="28"/>
          <w:shd w:val="clear" w:color="auto" w:fill="FFFFFF"/>
        </w:rPr>
        <w:t>: Развитие тактильного восприятия, мелкой моторики осязания, мышления, развитие речи</w:t>
      </w:r>
      <w:r w:rsidR="00AB456A" w:rsidRPr="00AB456A">
        <w:rPr>
          <w:color w:val="111111"/>
          <w:sz w:val="28"/>
          <w:szCs w:val="28"/>
          <w:shd w:val="clear" w:color="auto" w:fill="FFFFFF"/>
        </w:rPr>
        <w:t>.</w:t>
      </w:r>
      <w:r w:rsidR="00AB456A" w:rsidRPr="00AB456A">
        <w:rPr>
          <w:color w:val="111111"/>
          <w:sz w:val="28"/>
          <w:szCs w:val="28"/>
          <w:shd w:val="clear" w:color="auto" w:fill="FFFFFF"/>
        </w:rPr>
        <w:br/>
      </w:r>
      <w:r w:rsidR="00AB456A">
        <w:rPr>
          <w:iCs/>
          <w:color w:val="111111"/>
          <w:sz w:val="28"/>
          <w:szCs w:val="28"/>
          <w:bdr w:val="none" w:sz="0" w:space="0" w:color="auto" w:frame="1"/>
        </w:rPr>
        <w:t>4.</w:t>
      </w:r>
      <w:r w:rsidR="00AB456A" w:rsidRPr="00AB456A">
        <w:rPr>
          <w:iCs/>
          <w:color w:val="111111"/>
          <w:sz w:val="28"/>
          <w:szCs w:val="28"/>
          <w:bdr w:val="none" w:sz="0" w:space="0" w:color="auto" w:frame="1"/>
        </w:rPr>
        <w:t>«Кому что для работы нужно»</w:t>
      </w:r>
    </w:p>
    <w:p w:rsidR="00AB456A" w:rsidRPr="00AB456A" w:rsidRDefault="00AB456A" w:rsidP="00AB456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B456A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Цель</w:t>
      </w:r>
      <w:r w:rsidRPr="00AB456A">
        <w:rPr>
          <w:color w:val="111111"/>
          <w:sz w:val="28"/>
          <w:szCs w:val="28"/>
        </w:rPr>
        <w:t>: Упражнять детей в умении находить инструмент, который к названной профессии не относится. Закрепить умение находить лишний предмет и объяснить, почему он лишний.</w:t>
      </w:r>
    </w:p>
    <w:p w:rsidR="00AB456A" w:rsidRPr="000A6D81" w:rsidRDefault="00AB456A" w:rsidP="00AB456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>
        <w:rPr>
          <w:noProof/>
        </w:rPr>
        <w:drawing>
          <wp:inline distT="0" distB="0" distL="0" distR="0">
            <wp:extent cx="5940425" cy="4455319"/>
            <wp:effectExtent l="0" t="0" r="3175" b="2540"/>
            <wp:docPr id="5" name="Рисунок 5" descr="https://gigabaza.ru/images/35/69602/54fbc7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gigabaza.ru/images/35/69602/54fbc75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111111"/>
          <w:sz w:val="27"/>
          <w:szCs w:val="27"/>
          <w:shd w:val="clear" w:color="auto" w:fill="FFFFFF"/>
        </w:rPr>
        <w:br/>
      </w:r>
      <w:r w:rsidR="000A6D81">
        <w:rPr>
          <w:iCs/>
          <w:color w:val="111111"/>
          <w:sz w:val="28"/>
          <w:szCs w:val="27"/>
          <w:bdr w:val="none" w:sz="0" w:space="0" w:color="auto" w:frame="1"/>
        </w:rPr>
        <w:t>5.</w:t>
      </w:r>
      <w:r w:rsidRPr="000A6D81">
        <w:rPr>
          <w:iCs/>
          <w:color w:val="111111"/>
          <w:sz w:val="28"/>
          <w:szCs w:val="27"/>
          <w:bdr w:val="none" w:sz="0" w:space="0" w:color="auto" w:frame="1"/>
        </w:rPr>
        <w:t>Опасные предметы»</w:t>
      </w:r>
      <w:r w:rsidRPr="000A6D81">
        <w:rPr>
          <w:color w:val="111111"/>
          <w:sz w:val="28"/>
          <w:szCs w:val="27"/>
        </w:rPr>
        <w:t>.</w:t>
      </w:r>
    </w:p>
    <w:p w:rsidR="00AB456A" w:rsidRPr="000A6D81" w:rsidRDefault="00AB456A" w:rsidP="00AB456A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0A6D81">
        <w:rPr>
          <w:color w:val="111111"/>
          <w:sz w:val="28"/>
          <w:szCs w:val="27"/>
          <w:u w:val="single"/>
          <w:bdr w:val="none" w:sz="0" w:space="0" w:color="auto" w:frame="1"/>
        </w:rPr>
        <w:t>Ц</w:t>
      </w:r>
      <w:r w:rsidRPr="000A6D81">
        <w:rPr>
          <w:color w:val="111111"/>
          <w:sz w:val="28"/>
          <w:szCs w:val="27"/>
          <w:u w:val="single"/>
          <w:bdr w:val="none" w:sz="0" w:space="0" w:color="auto" w:frame="1"/>
        </w:rPr>
        <w:t>ель</w:t>
      </w:r>
      <w:r w:rsidRPr="000A6D81">
        <w:rPr>
          <w:color w:val="111111"/>
          <w:sz w:val="28"/>
          <w:szCs w:val="27"/>
        </w:rPr>
        <w:t>: Закреплять знания детей об предметах, которые представляют опасность для здоровья человека.</w:t>
      </w:r>
    </w:p>
    <w:p w:rsidR="00AB456A" w:rsidRPr="006E6D59" w:rsidRDefault="00AB456A" w:rsidP="006E6D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2479"/>
            <wp:effectExtent l="0" t="0" r="3175" b="0"/>
            <wp:docPr id="6" name="Рисунок 6" descr="https://avatars.mds.yandex.net/get-pdb/2474062/6dcd7d24-33a5-4863-8bca-9503ab89ec0e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get-pdb/2474062/6dcd7d24-33a5-4863-8bca-9503ab89ec0e/s1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0DCB" w:rsidRPr="00AB456A">
        <w:rPr>
          <w:rFonts w:ascii="Times New Roman" w:hAnsi="Times New Roman" w:cs="Times New Roman"/>
          <w:color w:val="111111"/>
          <w:sz w:val="32"/>
          <w:szCs w:val="27"/>
          <w:shd w:val="clear" w:color="auto" w:fill="FFFFFF"/>
        </w:rPr>
        <w:br/>
      </w:r>
      <w:r w:rsidR="006E6D59">
        <w:rPr>
          <w:rFonts w:ascii="Arial" w:hAnsi="Arial" w:cs="Arial"/>
          <w:color w:val="111111"/>
          <w:sz w:val="27"/>
          <w:szCs w:val="27"/>
          <w:shd w:val="clear" w:color="auto" w:fill="FFFFFF"/>
        </w:rPr>
        <w:t>6.</w:t>
      </w:r>
      <w:r w:rsidR="006E6D59" w:rsidRPr="006E6D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6D59" w:rsidRPr="006E6D59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</w:t>
      </w:r>
      <w:r w:rsidR="006E6D59" w:rsidRPr="006E6D5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для </w:t>
      </w:r>
      <w:r w:rsidR="006E6D59" w:rsidRPr="006E6D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развития грамматического строя речи</w:t>
      </w:r>
      <w:r w:rsid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D59" w:rsidRPr="006E6D5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6E6D59" w:rsidRPr="006E6D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«Размытое письмо»</w:t>
      </w:r>
      <w:r w:rsidR="006E6D59" w:rsidRPr="006E6D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</w:t>
      </w:r>
      <w:r w:rsid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E6D59" w:rsidRPr="006E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6E6D59" w:rsidRP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Упражнять в составлении распространенных упражнений.</w:t>
      </w:r>
      <w:r w:rsid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D59" w:rsidRP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Материал. Игрушечный мишка (можно использовать любую игрушку).</w:t>
      </w:r>
      <w:r w:rsid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E6D59" w:rsidRP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t> Организация. Взрослый:</w:t>
      </w:r>
      <w:r w:rsid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E6D59" w:rsidRP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Медвежонок получил письмо от брата. Но дождём размыло некоторые слова. Надо ему помочь прочитать письмо. Вот это письмо: «Здравствуй, Мишутка. Я пишу тебе из зоопарка. Как-то раз я не послушался маму и забрался так далеко, что … я долго блуждал по лесу и … Выйдя на поляну, я попал … Я попал в яму, потому что …  Там было так глубоко, что… Пришли охотники и …  Теперь я живу в…  У нас есть площадка для …  На площадке для молодняка есть много … Мы играем с …  За ними ухаживают…  Они нас любят, потому что… Скоро к нам приедет дрессировщик из…  Надеюсь попасть в …  Как здорово уметь… Жди следующего письма из …  До свидания. Топтыгин».</w:t>
      </w:r>
      <w:r w:rsid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E6D59" w:rsidRPr="006E6D5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Читая письмо, взрослый с интонацией побуждает ребёнка дополнять предложения.</w:t>
      </w:r>
      <w:r w:rsidR="002F0DCB" w:rsidRPr="006E6D5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br/>
      </w:r>
      <w:r w:rsidR="000A6D81" w:rsidRPr="006E6D5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7.</w:t>
      </w:r>
      <w:r w:rsidR="002F0DCB" w:rsidRPr="006E6D5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Разучивание стихотворений</w:t>
      </w:r>
      <w:r w:rsidR="002F0DCB" w:rsidRPr="006E6D59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:</w:t>
      </w:r>
      <w:r w:rsidR="002F0DCB" w:rsidRPr="006E6D5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З. Петровой </w:t>
      </w:r>
      <w:r w:rsidR="002F0DCB" w:rsidRPr="006E6D5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«Делаем зарядку»</w:t>
      </w:r>
      <w:r w:rsidR="002F0DCB" w:rsidRPr="006E6D5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и </w:t>
      </w:r>
      <w:r w:rsidR="006E6D59" w:rsidRPr="006E6D5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«Чтоб </w:t>
      </w:r>
      <w:r w:rsidR="006E6D59">
        <w:rPr>
          <w:rFonts w:ascii="Times New Roman" w:hAnsi="Times New Roman" w:cs="Times New Roman"/>
          <w:iCs/>
          <w:color w:val="111111"/>
          <w:sz w:val="28"/>
          <w:szCs w:val="27"/>
          <w:bdr w:val="none" w:sz="0" w:space="0" w:color="auto" w:frame="1"/>
          <w:shd w:val="clear" w:color="auto" w:fill="FFFFFF"/>
        </w:rPr>
        <w:t>здоровыми </w:t>
      </w:r>
      <w:r w:rsidR="002F0DCB" w:rsidRPr="006E6D59">
        <w:rPr>
          <w:rFonts w:ascii="Times New Roman" w:hAnsi="Times New Roman" w:cs="Times New Roman"/>
          <w:iCs/>
          <w:color w:val="111111"/>
          <w:sz w:val="28"/>
          <w:szCs w:val="27"/>
          <w:bdr w:val="none" w:sz="0" w:space="0" w:color="auto" w:frame="1"/>
          <w:shd w:val="clear" w:color="auto" w:fill="FFFFFF"/>
        </w:rPr>
        <w:t>остаться…»</w:t>
      </w:r>
      <w:r w:rsidR="002F0DCB" w:rsidRPr="000A6D81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br/>
      </w:r>
      <w:r w:rsidR="000A6D81" w:rsidRPr="000A6D81">
        <w:rPr>
          <w:rFonts w:ascii="Times New Roman" w:hAnsi="Times New Roman" w:cs="Times New Roman"/>
          <w:b/>
          <w:color w:val="111111"/>
          <w:sz w:val="28"/>
          <w:szCs w:val="27"/>
        </w:rPr>
        <w:t>8.</w:t>
      </w:r>
      <w:r w:rsidRPr="000A6D81">
        <w:rPr>
          <w:rFonts w:ascii="Times New Roman" w:hAnsi="Times New Roman" w:cs="Times New Roman"/>
          <w:b/>
          <w:color w:val="111111"/>
          <w:sz w:val="28"/>
          <w:szCs w:val="27"/>
        </w:rPr>
        <w:t>Р</w:t>
      </w:r>
      <w:r w:rsidRPr="000A6D81">
        <w:rPr>
          <w:rFonts w:ascii="Times New Roman" w:hAnsi="Times New Roman" w:cs="Times New Roman"/>
          <w:b/>
          <w:color w:val="111111"/>
          <w:sz w:val="28"/>
          <w:szCs w:val="27"/>
        </w:rPr>
        <w:t>аскраски с изображением героев сказок Пушкина</w:t>
      </w:r>
      <w:r w:rsidR="000A6D81">
        <w:rPr>
          <w:rFonts w:ascii="Times New Roman" w:hAnsi="Times New Roman" w:cs="Times New Roman"/>
          <w:b/>
          <w:color w:val="111111"/>
          <w:sz w:val="28"/>
          <w:szCs w:val="27"/>
        </w:rPr>
        <w:br/>
      </w:r>
      <w:r w:rsidRPr="000A6D81">
        <w:rPr>
          <w:rFonts w:ascii="Times New Roman" w:hAnsi="Times New Roman" w:cs="Times New Roman"/>
          <w:color w:val="111111"/>
          <w:sz w:val="28"/>
          <w:szCs w:val="27"/>
          <w:u w:val="single"/>
          <w:bdr w:val="none" w:sz="0" w:space="0" w:color="auto" w:frame="1"/>
        </w:rPr>
        <w:t>Цель:</w:t>
      </w:r>
      <w:r w:rsidRPr="000A6D81">
        <w:rPr>
          <w:rFonts w:ascii="Times New Roman" w:hAnsi="Times New Roman" w:cs="Times New Roman"/>
          <w:color w:val="111111"/>
          <w:sz w:val="28"/>
          <w:szCs w:val="27"/>
        </w:rPr>
        <w:t xml:space="preserve"> Развитие мелкой моторики, усидчивости, аккуратности.</w:t>
      </w:r>
    </w:p>
    <w:p w:rsidR="000A6D81" w:rsidRPr="000A6D81" w:rsidRDefault="00AB456A" w:rsidP="000A6D81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>
        <w:rPr>
          <w:noProof/>
        </w:rPr>
        <w:lastRenderedPageBreak/>
        <w:drawing>
          <wp:inline distT="0" distB="0" distL="0" distR="0">
            <wp:extent cx="2672151" cy="3497580"/>
            <wp:effectExtent l="0" t="0" r="0" b="7620"/>
            <wp:docPr id="3" name="Рисунок 3" descr="https://ds05.infourok.ru/uploads/ex/069f/000a66de-5e4a0332/hello_html_3c9a2b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5.infourok.ru/uploads/ex/069f/000a66de-5e4a0332/hello_html_3c9a2bd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71" cy="350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56A">
        <w:t xml:space="preserve"> </w:t>
      </w:r>
      <w:r>
        <w:rPr>
          <w:noProof/>
        </w:rPr>
        <w:drawing>
          <wp:inline distT="0" distB="0" distL="0" distR="0">
            <wp:extent cx="3131820" cy="3621557"/>
            <wp:effectExtent l="0" t="0" r="0" b="0"/>
            <wp:docPr id="4" name="Рисунок 4" descr="https://ds04.infourok.ru/uploads/ex/1091/000972e8-03a82460/3/hello_html_67f67b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4.infourok.ru/uploads/ex/1091/000972e8-03a82460/3/hello_html_67f67b5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414" cy="362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D81">
        <w:br/>
      </w:r>
      <w:r w:rsidR="000A6D81" w:rsidRPr="000A6D81">
        <w:rPr>
          <w:b/>
          <w:color w:val="111111"/>
          <w:sz w:val="28"/>
          <w:szCs w:val="27"/>
        </w:rPr>
        <w:t>9.</w:t>
      </w:r>
      <w:r w:rsidR="000A6D81" w:rsidRPr="000A6D81">
        <w:rPr>
          <w:b/>
          <w:color w:val="111111"/>
          <w:sz w:val="28"/>
          <w:szCs w:val="27"/>
        </w:rPr>
        <w:t>Предложить раскраски с изображением цветов, каранд</w:t>
      </w:r>
      <w:r w:rsidR="000A6D81">
        <w:rPr>
          <w:b/>
          <w:color w:val="111111"/>
          <w:sz w:val="28"/>
          <w:szCs w:val="27"/>
        </w:rPr>
        <w:t>аши, восковые мелки, фломастеры.</w:t>
      </w:r>
      <w:r w:rsidR="000A6D81">
        <w:rPr>
          <w:b/>
          <w:color w:val="111111"/>
          <w:sz w:val="28"/>
          <w:szCs w:val="27"/>
        </w:rPr>
        <w:br/>
      </w:r>
      <w:r w:rsidR="000A6D81" w:rsidRPr="000A6D81">
        <w:rPr>
          <w:color w:val="111111"/>
          <w:sz w:val="28"/>
          <w:szCs w:val="27"/>
          <w:u w:val="single"/>
          <w:bdr w:val="none" w:sz="0" w:space="0" w:color="auto" w:frame="1"/>
        </w:rPr>
        <w:t>Ц</w:t>
      </w:r>
      <w:r w:rsidR="000A6D81" w:rsidRPr="000A6D81">
        <w:rPr>
          <w:color w:val="111111"/>
          <w:sz w:val="28"/>
          <w:szCs w:val="27"/>
          <w:u w:val="single"/>
          <w:bdr w:val="none" w:sz="0" w:space="0" w:color="auto" w:frame="1"/>
        </w:rPr>
        <w:t>ель</w:t>
      </w:r>
      <w:r w:rsidR="000A6D81" w:rsidRPr="000A6D81">
        <w:rPr>
          <w:color w:val="111111"/>
          <w:sz w:val="28"/>
          <w:szCs w:val="27"/>
        </w:rPr>
        <w:t>: Расширять представление детей о многообразии цветов, закрепить обобщающее понятие </w:t>
      </w:r>
      <w:r w:rsidR="000A6D81" w:rsidRPr="000A6D81">
        <w:rPr>
          <w:iCs/>
          <w:color w:val="111111"/>
          <w:sz w:val="28"/>
          <w:szCs w:val="27"/>
          <w:bdr w:val="none" w:sz="0" w:space="0" w:color="auto" w:frame="1"/>
        </w:rPr>
        <w:t>«Полевые цветы»</w:t>
      </w:r>
      <w:r w:rsidR="000A6D81" w:rsidRPr="000A6D81">
        <w:rPr>
          <w:color w:val="111111"/>
          <w:sz w:val="28"/>
          <w:szCs w:val="27"/>
        </w:rPr>
        <w:t>.</w:t>
      </w:r>
    </w:p>
    <w:p w:rsidR="0028706C" w:rsidRPr="000A6D81" w:rsidRDefault="000A6D81" w:rsidP="0028706C">
      <w:pPr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887644" cy="3848100"/>
            <wp:effectExtent l="0" t="0" r="8255" b="0"/>
            <wp:docPr id="7" name="Рисунок 7" descr="https://avatars.mds.yandex.net/get-pdb/1925624/f6b97e02-604e-43e0-9dcb-919d40513777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get-pdb/1925624/f6b97e02-604e-43e0-9dcb-919d40513777/s1200?webp=fal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688" cy="3850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6D81">
        <w:t xml:space="preserve"> </w:t>
      </w:r>
      <w:r w:rsidRPr="000A6D81">
        <w:rPr>
          <w:b/>
          <w:noProof/>
          <w:lang w:eastAsia="ru-RU"/>
        </w:rPr>
        <w:drawing>
          <wp:inline distT="0" distB="0" distL="0" distR="0">
            <wp:extent cx="3129170" cy="3764280"/>
            <wp:effectExtent l="0" t="0" r="0" b="7620"/>
            <wp:docPr id="8" name="Рисунок 8" descr="https://i.pinimg.com/originals/da/b9/1d/dab91d6b78e5671fe38d8b35cd6ca4f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.pinimg.com/originals/da/b9/1d/dab91d6b78e5671fe38d8b35cd6ca4f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76" cy="376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297" w:rsidRPr="00C47297" w:rsidRDefault="000A6D81" w:rsidP="00C4729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28706C" w:rsidRPr="000A6D81">
        <w:rPr>
          <w:rFonts w:ascii="Times New Roman" w:hAnsi="Times New Roman" w:cs="Times New Roman"/>
          <w:b/>
          <w:sz w:val="28"/>
          <w:szCs w:val="28"/>
        </w:rPr>
        <w:t>Читаем вместе:</w:t>
      </w:r>
      <w:r w:rsidR="0028706C" w:rsidRPr="000A6D81">
        <w:rPr>
          <w:rFonts w:ascii="Times New Roman" w:hAnsi="Times New Roman" w:cs="Times New Roman"/>
          <w:sz w:val="28"/>
          <w:szCs w:val="28"/>
        </w:rPr>
        <w:br/>
        <w:t>К.Д. Ушинского «Лето», «Четыре желания»;</w:t>
      </w:r>
      <w:r w:rsidR="0028706C" w:rsidRPr="000A6D81">
        <w:rPr>
          <w:rFonts w:ascii="Times New Roman" w:hAnsi="Times New Roman" w:cs="Times New Roman"/>
          <w:sz w:val="28"/>
          <w:szCs w:val="28"/>
        </w:rPr>
        <w:br/>
      </w:r>
      <w:r w:rsidR="002F0DCB" w:rsidRPr="000A6D81">
        <w:rPr>
          <w:rFonts w:ascii="Times New Roman" w:hAnsi="Times New Roman" w:cs="Times New Roman"/>
          <w:sz w:val="28"/>
          <w:szCs w:val="28"/>
        </w:rPr>
        <w:t>В. Катаева « Цветик – «</w:t>
      </w:r>
      <w:proofErr w:type="spellStart"/>
      <w:r w:rsidR="002F0DCB" w:rsidRPr="000A6D81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="002F0DCB" w:rsidRPr="000A6D81">
        <w:rPr>
          <w:rFonts w:ascii="Times New Roman" w:hAnsi="Times New Roman" w:cs="Times New Roman"/>
          <w:sz w:val="28"/>
          <w:szCs w:val="28"/>
        </w:rPr>
        <w:t>»</w:t>
      </w:r>
      <w:r w:rsidR="00AB456A" w:rsidRPr="000A6D81">
        <w:rPr>
          <w:rFonts w:ascii="Times New Roman" w:hAnsi="Times New Roman" w:cs="Times New Roman"/>
          <w:sz w:val="28"/>
          <w:szCs w:val="28"/>
        </w:rPr>
        <w:t>.</w:t>
      </w:r>
      <w:r w:rsidR="00AB456A" w:rsidRPr="000A6D81">
        <w:rPr>
          <w:rFonts w:ascii="Times New Roman" w:hAnsi="Times New Roman" w:cs="Times New Roman"/>
          <w:sz w:val="28"/>
          <w:szCs w:val="28"/>
        </w:rPr>
        <w:br/>
        <w:t>С. Михалков «Грипп»</w:t>
      </w:r>
      <w:r w:rsidR="00AB456A" w:rsidRPr="000A6D81">
        <w:rPr>
          <w:rFonts w:ascii="Times New Roman" w:hAnsi="Times New Roman" w:cs="Times New Roman"/>
          <w:sz w:val="28"/>
          <w:szCs w:val="28"/>
        </w:rPr>
        <w:br/>
        <w:t>К. И. Чуковский «Айболит»</w:t>
      </w:r>
      <w:r w:rsidRPr="000A6D81">
        <w:rPr>
          <w:rFonts w:ascii="Times New Roman" w:hAnsi="Times New Roman" w:cs="Times New Roman"/>
          <w:sz w:val="28"/>
          <w:szCs w:val="28"/>
        </w:rPr>
        <w:br/>
      </w:r>
      <w:r w:rsidRPr="000A6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Клименко В.</w:t>
      </w:r>
      <w:r w:rsidRPr="000A6D81">
        <w:rPr>
          <w:rFonts w:ascii="Times New Roman" w:hAnsi="Times New Roman" w:cs="Times New Roman"/>
          <w:sz w:val="28"/>
          <w:szCs w:val="28"/>
        </w:rPr>
        <w:t xml:space="preserve"> </w:t>
      </w:r>
      <w:r w:rsidRPr="000A6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«Происшествия с игрушками»</w:t>
      </w:r>
      <w:r w:rsidRPr="000A6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A6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0A6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Михалков С</w:t>
      </w:r>
      <w:r w:rsidRPr="000A6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A6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«Моя улица» </w:t>
      </w:r>
      <w:r>
        <w:rPr>
          <w:rFonts w:ascii="Times New Roman" w:hAnsi="Times New Roman" w:cs="Times New Roman"/>
          <w:sz w:val="28"/>
          <w:szCs w:val="28"/>
        </w:rPr>
        <w:br/>
      </w:r>
      <w:r w:rsidR="002F0DCB" w:rsidRPr="000A6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 Бианки «Купание медвежат»</w:t>
      </w:r>
      <w:r w:rsidR="002F0DCB">
        <w:rPr>
          <w:color w:val="000000"/>
          <w:shd w:val="clear" w:color="auto" w:fill="FFFFFF"/>
        </w:rPr>
        <w:br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11. </w:t>
      </w:r>
      <w:r w:rsidR="002F0DCB" w:rsidRPr="000A6D81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Просмотр мультфильмов</w:t>
      </w:r>
      <w:r w:rsidR="002F0DCB" w:rsidRPr="000A6D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="002F0DCB" w:rsidRPr="000A6D8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«Сказка о царе </w:t>
      </w:r>
      <w:proofErr w:type="spellStart"/>
      <w:r w:rsidR="002F0DCB" w:rsidRPr="000A6D8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Салтане</w:t>
      </w:r>
      <w:proofErr w:type="spellEnd"/>
      <w:r w:rsidR="002F0DCB" w:rsidRPr="000A6D8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2F0DCB" w:rsidRPr="000A6D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 </w:t>
      </w:r>
      <w:r w:rsidR="002F0DCB" w:rsidRPr="000A6D8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«Сказка о золотом петушке»</w:t>
      </w:r>
      <w:r w:rsidR="002F0DCB" w:rsidRPr="000A6D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 </w:t>
      </w:r>
      <w:r w:rsidR="002F0DCB" w:rsidRPr="000A6D8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«Сказка о мёртвой царице и семи богатырях»</w:t>
      </w:r>
      <w:r w:rsidR="002F0DCB" w:rsidRPr="000A6D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 </w:t>
      </w:r>
      <w:r w:rsidR="002F0DCB" w:rsidRPr="000A6D8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«Сказка о рыбаке и рыбке»</w:t>
      </w:r>
      <w:r w:rsidR="002F0DCB" w:rsidRPr="000A6D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r w:rsidR="00AB456A" w:rsidRPr="000A6D81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br/>
      </w:r>
      <w:r w:rsidR="00AB456A" w:rsidRPr="000A6D81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Рассматривание фотографий и репродукций картин по теме</w:t>
      </w:r>
      <w:r w:rsidR="00AB456A" w:rsidRPr="000A6D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="00AB456A" w:rsidRPr="000A6D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AB456A" w:rsidRPr="000A6D8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«Цветущее лето»</w:t>
      </w:r>
      <w:r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.</w:t>
      </w:r>
      <w:r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br/>
      </w:r>
      <w:r w:rsidR="00AB456A" w:rsidRPr="000A6D81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Ц</w:t>
      </w:r>
      <w:r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ель</w:t>
      </w:r>
      <w:r w:rsidR="00AB456A" w:rsidRPr="000A6D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Познакомить детей с картинами художников, на которых изображена природа. Закреплять представления о сезонных изменениях в живой природе. Воспитывать любовь и бережное отношение к природе.</w:t>
      </w:r>
      <w:r w:rsidRPr="000A6D8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br/>
      </w:r>
      <w:r w:rsidRPr="000A6D81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12. </w:t>
      </w:r>
      <w:r w:rsidRPr="000A6D81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Предложить сюжетно-ролевую игру </w:t>
      </w:r>
      <w:r w:rsidRPr="000A6D81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«Парикмахерская», « Магазин».</w:t>
      </w:r>
      <w:r w:rsidRPr="000A6D81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br/>
      </w:r>
      <w:r w:rsidR="00C47297" w:rsidRPr="00C47297">
        <w:rPr>
          <w:rFonts w:ascii="Times New Roman" w:hAnsi="Times New Roman" w:cs="Times New Roman"/>
          <w:b/>
          <w:sz w:val="28"/>
          <w:szCs w:val="28"/>
        </w:rPr>
        <w:t>13.</w:t>
      </w:r>
      <w:r w:rsidR="00C47297" w:rsidRPr="00C47297">
        <w:rPr>
          <w:rFonts w:ascii="Times New Roman" w:hAnsi="Times New Roman" w:cs="Times New Roman"/>
          <w:b/>
          <w:sz w:val="28"/>
        </w:rPr>
        <w:t xml:space="preserve"> Конструирование из бумаги </w:t>
      </w:r>
      <w:r w:rsidR="00C47297">
        <w:rPr>
          <w:rFonts w:ascii="Times New Roman" w:hAnsi="Times New Roman" w:cs="Times New Roman"/>
          <w:b/>
          <w:sz w:val="28"/>
        </w:rPr>
        <w:br/>
      </w:r>
      <w:r w:rsidR="00C47297" w:rsidRPr="00C47297">
        <w:rPr>
          <w:rFonts w:ascii="Times New Roman" w:hAnsi="Times New Roman" w:cs="Times New Roman"/>
          <w:sz w:val="28"/>
        </w:rPr>
        <w:t>Цель: совершенствование навыков конструирования из бумаги.</w:t>
      </w:r>
    </w:p>
    <w:p w:rsidR="002F0DCB" w:rsidRDefault="00C47297" w:rsidP="0028706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933225"/>
            <wp:effectExtent l="0" t="0" r="3175" b="1270"/>
            <wp:docPr id="9" name="Рисунок 9" descr="http://planeta12.minobr63.ru/wp-content/uploads/2020/05/%D0%B4%D0%BE%D0%BC%D0%B8%D0%B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laneta12.minobr63.ru/wp-content/uploads/2020/05/%D0%B4%D0%BE%D0%BC%D0%B8%D0%BA-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3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E51" w:rsidRPr="00D35E51" w:rsidRDefault="006E6D59" w:rsidP="00D35E51">
      <w:pPr>
        <w:shd w:val="clear" w:color="auto" w:fill="FFFFFF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0131A">
        <w:rPr>
          <w:rFonts w:ascii="Times New Roman" w:hAnsi="Times New Roman" w:cs="Times New Roman"/>
          <w:b/>
          <w:sz w:val="28"/>
          <w:szCs w:val="28"/>
        </w:rPr>
        <w:t>14.</w:t>
      </w:r>
      <w:r w:rsidR="007E516D" w:rsidRPr="00D0131A">
        <w:rPr>
          <w:rFonts w:ascii="Times New Roman" w:hAnsi="Times New Roman" w:cs="Times New Roman"/>
          <w:b/>
          <w:sz w:val="28"/>
          <w:szCs w:val="28"/>
        </w:rPr>
        <w:t xml:space="preserve"> Лепка « Цветы»</w:t>
      </w:r>
      <w:r w:rsidR="007E516D" w:rsidRPr="00D0131A">
        <w:rPr>
          <w:rFonts w:ascii="Times New Roman" w:hAnsi="Times New Roman" w:cs="Times New Roman"/>
          <w:b/>
          <w:sz w:val="28"/>
          <w:szCs w:val="28"/>
        </w:rPr>
        <w:br/>
      </w:r>
      <w:r w:rsidR="007E516D" w:rsidRPr="00D0131A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Цель:</w:t>
      </w:r>
      <w:r w:rsidR="007E516D" w:rsidRPr="00D0131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знакомить детей старшей группы с техникой лепки жгутиками</w:t>
      </w:r>
      <w:r w:rsidR="00D0131A">
        <w:rPr>
          <w:rFonts w:ascii="Arial" w:hAnsi="Arial" w:cs="Arial"/>
          <w:color w:val="111111"/>
          <w:sz w:val="27"/>
          <w:szCs w:val="27"/>
          <w:shd w:val="clear" w:color="auto" w:fill="FFFFFF"/>
        </w:rPr>
        <w:br/>
      </w:r>
      <w:r w:rsidR="00D0131A">
        <w:rPr>
          <w:noProof/>
          <w:lang w:eastAsia="ru-RU"/>
        </w:rPr>
        <w:lastRenderedPageBreak/>
        <w:drawing>
          <wp:inline distT="0" distB="0" distL="0" distR="0">
            <wp:extent cx="5291560" cy="2971800"/>
            <wp:effectExtent l="0" t="0" r="4445" b="0"/>
            <wp:docPr id="10" name="Рисунок 10" descr="https://www.maam.ru/upload/blogs/detsad-230234-1464369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maam.ru/upload/blogs/detsad-230234-146436914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273" cy="2973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31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br/>
      </w:r>
      <w:r w:rsidR="00D35E51" w:rsidRPr="00D35E51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14. Графический диктант « Бабочка».</w:t>
      </w:r>
      <w:r w:rsidR="00D35E51">
        <w:rPr>
          <w:rFonts w:ascii="Arial" w:hAnsi="Arial" w:cs="Arial"/>
          <w:color w:val="111111"/>
          <w:sz w:val="27"/>
          <w:szCs w:val="27"/>
          <w:shd w:val="clear" w:color="auto" w:fill="FFFFFF"/>
        </w:rPr>
        <w:br/>
      </w:r>
      <w:r w:rsidR="00D35E51">
        <w:rPr>
          <w:noProof/>
          <w:lang w:eastAsia="ru-RU"/>
        </w:rPr>
        <w:drawing>
          <wp:inline distT="0" distB="0" distL="0" distR="0">
            <wp:extent cx="5940425" cy="4842574"/>
            <wp:effectExtent l="0" t="0" r="3175" b="0"/>
            <wp:docPr id="11" name="Рисунок 11" descr="https://yandex.ru/images/_crpd/T5zgk7V64/065414ful83/ycQfPfKmHq_hblJCChy8xUxvcXuZXyFRk0g3KWoVT40DJ-0Dr1DgbRlVjWeCCd2qyQu8otH9yy6AcYcMSSwMZxkHn7rzt1-8tH6DBd2LrEUO-2Zu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yandex.ru/images/_crpd/T5zgk7V64/065414ful83/ycQfPfKmHq_hblJCChy8xUxvcXuZXyFRk0g3KWoVT40DJ-0Dr1DgbRlVjWeCCd2qyQu8otH9yy6AcYcMSSwMZxkHn7rzt1-8tH6DBd2LrEUO-2Zuj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42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31A">
        <w:rPr>
          <w:rFonts w:ascii="Arial" w:hAnsi="Arial" w:cs="Arial"/>
          <w:color w:val="111111"/>
          <w:sz w:val="27"/>
          <w:szCs w:val="27"/>
          <w:shd w:val="clear" w:color="auto" w:fill="FFFFFF"/>
        </w:rPr>
        <w:br/>
      </w:r>
      <w:r w:rsidR="00D35E51">
        <w:rPr>
          <w:rStyle w:val="jsme"/>
          <w:rFonts w:ascii="Arial" w:hAnsi="Arial" w:cs="Arial"/>
          <w:color w:val="343434"/>
          <w:sz w:val="23"/>
          <w:szCs w:val="23"/>
          <w:bdr w:val="none" w:sz="0" w:space="0" w:color="auto" w:frame="1"/>
        </w:rPr>
        <w:t> </w:t>
      </w:r>
      <w:r w:rsidR="00D35E51">
        <w:rPr>
          <w:rFonts w:ascii="Times New Roman" w:hAnsi="Times New Roman" w:cs="Times New Roman"/>
          <w:b/>
          <w:sz w:val="28"/>
        </w:rPr>
        <w:t xml:space="preserve">15. </w:t>
      </w:r>
      <w:r w:rsidR="00D35E51" w:rsidRPr="00D35E51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Создание условий для сюжетно – ролевой игры </w:t>
      </w:r>
      <w:r w:rsidR="00D35E51" w:rsidRPr="00D35E51">
        <w:rPr>
          <w:rFonts w:ascii="Times New Roman" w:eastAsia="Times New Roman" w:hAnsi="Times New Roman" w:cs="Times New Roman"/>
          <w:b/>
          <w:bCs/>
          <w:sz w:val="28"/>
          <w:lang w:eastAsia="ru-RU"/>
        </w:rPr>
        <w:t>«Библиотека».</w:t>
      </w:r>
    </w:p>
    <w:p w:rsidR="00D35E51" w:rsidRPr="00D35E51" w:rsidRDefault="00D35E51" w:rsidP="00D35E5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D35E51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Цели: </w:t>
      </w:r>
      <w:r w:rsidRPr="00D35E51">
        <w:rPr>
          <w:rFonts w:ascii="Times New Roman" w:eastAsia="Times New Roman" w:hAnsi="Times New Roman" w:cs="Times New Roman"/>
          <w:sz w:val="28"/>
          <w:lang w:eastAsia="ru-RU"/>
        </w:rPr>
        <w:t xml:space="preserve">Согласовывать собственный игровой замысел, менять роли по ходу игры. Отображать в игре знания об окружающей жизни, показать социальную значимость библиотек. Расширять представления о работниках библиотеки, </w:t>
      </w:r>
      <w:r w:rsidRPr="00D35E51">
        <w:rPr>
          <w:rFonts w:ascii="Times New Roman" w:eastAsia="Times New Roman" w:hAnsi="Times New Roman" w:cs="Times New Roman"/>
          <w:sz w:val="28"/>
          <w:lang w:eastAsia="ru-RU"/>
        </w:rPr>
        <w:lastRenderedPageBreak/>
        <w:t>закреплять правила поведения в общественном месте. Развивать память, речь детей.</w:t>
      </w:r>
    </w:p>
    <w:p w:rsidR="007C71FC" w:rsidRPr="00626AE8" w:rsidRDefault="007C71FC" w:rsidP="007C71FC">
      <w:pPr>
        <w:rPr>
          <w:rFonts w:ascii="Times New Roman" w:hAnsi="Times New Roman" w:cs="Times New Roman"/>
          <w:sz w:val="28"/>
          <w:szCs w:val="28"/>
        </w:rPr>
      </w:pPr>
      <w:r w:rsidRPr="0012489A">
        <w:rPr>
          <w:rFonts w:ascii="Times New Roman" w:hAnsi="Times New Roman" w:cs="Times New Roman"/>
          <w:b/>
          <w:sz w:val="28"/>
          <w:szCs w:val="28"/>
        </w:rPr>
        <w:t>Важно:</w:t>
      </w:r>
    </w:p>
    <w:p w:rsidR="007C71FC" w:rsidRPr="0012489A" w:rsidRDefault="007C71FC" w:rsidP="007C71F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Важно, чтобы родители контролировали пребывание ребенка перед компьютером или планшетом. Нужно организовать пребывание на свежем воздухе (в условиях карантина это возможно на лоджии, балконе, обязательно частое проветривание помещения, в котором ребенок проводит время.</w:t>
      </w:r>
    </w:p>
    <w:p w:rsidR="007C71FC" w:rsidRPr="0012489A" w:rsidRDefault="007C71FC" w:rsidP="007C71F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Ребенку также будет полезно послушать сказку, рассказ, выучить стихотворение, пересказать прочитанное произведение. Это можно сделать с помощью вопросов, рисунков. Интересная форма работы – это составление сказки, возможно ее героями будут нереальные фантастические создания и пусть ребенок дает волю своим фантазиям, а взрослый записывает сказку и собирает в семейную копилку. </w:t>
      </w:r>
      <w:proofErr w:type="gramStart"/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Возможно,  это</w:t>
      </w:r>
      <w:proofErr w:type="gramEnd"/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войдет в добрую традицию в вашей семье, и таких произведений будет еще много.</w:t>
      </w:r>
    </w:p>
    <w:p w:rsidR="007C71FC" w:rsidRPr="0012489A" w:rsidRDefault="007C71FC" w:rsidP="007C71F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Сейчас есть много интересных настольных игр, которые развивают логическое мышление, память, внимание — и это тоже будет интересным времяпрепровождением, для вас и ваших детей.</w:t>
      </w:r>
    </w:p>
    <w:p w:rsidR="007C71FC" w:rsidRPr="0012489A" w:rsidRDefault="007C71FC" w:rsidP="007C71F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Еще одним не менее интересным занятием для ребенка будет исследовательская деятельность. Можно с ребенком провести различные опыты, ознакомиться со свойствами некоторых материалов.</w:t>
      </w:r>
    </w:p>
    <w:p w:rsidR="007C71FC" w:rsidRPr="0012489A" w:rsidRDefault="007C71FC" w:rsidP="007C71F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Можно организовать тематические домашние вечеринки, подготовить сценарий, костюмы, декорации, конкурсы, призы. Также, можно устроить семейный просмотр фильма, предварительно проведя инсценировку посещения домашнего кинотеатра с продажей и покупкой билетов соков, попкорна.</w:t>
      </w:r>
    </w:p>
    <w:p w:rsidR="007C71FC" w:rsidRPr="0012489A" w:rsidRDefault="007C71FC" w:rsidP="007C71F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 Не изолируйте ребенка от общества. Поддерживайте контакт с друзьями и близкими. Ребенок может общаться с друзьями и близкими, которых вы не можете посетить лично, используя </w:t>
      </w:r>
      <w:proofErr w:type="spellStart"/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видеочаты</w:t>
      </w:r>
      <w:proofErr w:type="spellEnd"/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C71FC" w:rsidRPr="0012489A" w:rsidRDefault="007C71FC" w:rsidP="007C71F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7. Некоторое время можно уделить просмотру мультфильмов и развивающих и познавательных видео на </w:t>
      </w:r>
      <w:proofErr w:type="spellStart"/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YouTube</w:t>
      </w:r>
      <w:proofErr w:type="spellEnd"/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канале.</w:t>
      </w:r>
    </w:p>
    <w:p w:rsidR="007C71FC" w:rsidRPr="0012489A" w:rsidRDefault="007C71FC" w:rsidP="007C71F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2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И не забывайте про тихий час.</w:t>
      </w:r>
    </w:p>
    <w:p w:rsidR="00C47297" w:rsidRDefault="007C71FC" w:rsidP="0028706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8D510F3" wp14:editId="10F80309">
            <wp:extent cx="5623560" cy="4221480"/>
            <wp:effectExtent l="0" t="0" r="0" b="7620"/>
            <wp:docPr id="12" name="Рисунок 12" descr="https://pbs.twimg.com/media/D5FignLU8AM4d9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bs.twimg.com/media/D5FignLU8AM4d9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16"/>
                    <a:stretch/>
                  </pic:blipFill>
                  <pic:spPr bwMode="auto">
                    <a:xfrm>
                      <a:off x="0" y="0"/>
                      <a:ext cx="562356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71FC" w:rsidRPr="000A6D81" w:rsidRDefault="007C71FC" w:rsidP="0028706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891366" wp14:editId="58BA1163">
            <wp:extent cx="5311140" cy="3599815"/>
            <wp:effectExtent l="0" t="0" r="3810" b="635"/>
            <wp:docPr id="14" name="Рисунок 14" descr="https://pbs.twimg.com/media/D77VfaiW4AE7e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bs.twimg.com/media/D77VfaiW4AE7eO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760" cy="360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71FC" w:rsidRPr="000A6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4EA"/>
    <w:rsid w:val="000A6D81"/>
    <w:rsid w:val="001640E2"/>
    <w:rsid w:val="0028706C"/>
    <w:rsid w:val="002F0DCB"/>
    <w:rsid w:val="005444EA"/>
    <w:rsid w:val="00634372"/>
    <w:rsid w:val="006E6D59"/>
    <w:rsid w:val="007C71FC"/>
    <w:rsid w:val="007E516D"/>
    <w:rsid w:val="008179A7"/>
    <w:rsid w:val="00AB456A"/>
    <w:rsid w:val="00C47297"/>
    <w:rsid w:val="00D0131A"/>
    <w:rsid w:val="00D35E51"/>
    <w:rsid w:val="00D76D5A"/>
    <w:rsid w:val="00F9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01D10"/>
  <w15:chartTrackingRefBased/>
  <w15:docId w15:val="{FD936850-C086-4033-B7AE-FBE7AD32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1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212E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1640E2"/>
    <w:rPr>
      <w:b/>
      <w:bCs/>
    </w:rPr>
  </w:style>
  <w:style w:type="paragraph" w:customStyle="1" w:styleId="c6">
    <w:name w:val="c6"/>
    <w:basedOn w:val="a"/>
    <w:rsid w:val="00287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8706C"/>
  </w:style>
  <w:style w:type="character" w:customStyle="1" w:styleId="c4">
    <w:name w:val="c4"/>
    <w:basedOn w:val="a0"/>
    <w:rsid w:val="0028706C"/>
  </w:style>
  <w:style w:type="paragraph" w:styleId="a5">
    <w:name w:val="Normal (Web)"/>
    <w:basedOn w:val="a"/>
    <w:uiPriority w:val="99"/>
    <w:semiHidden/>
    <w:unhideWhenUsed/>
    <w:rsid w:val="0063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me">
    <w:name w:val="js__me"/>
    <w:basedOn w:val="a0"/>
    <w:rsid w:val="00D35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hyperlink" Target="https://yandex.ru/video/preview?filmId=10364876478875122049&amp;from=tabbar&amp;parent-reqid=1591095604271231-660913716611767185900288-production-app-host-vla-web-yp-49&amp;text=&#1091;&#1090;&#1088;&#1077;&#1085;&#1085;&#1103;&#1103;+&#1075;&#1080;&#1084;&#1085;&#1072;&#1089;&#1090;&#1080;&#1082;&#1072;+&#1089;&#1090;&#1072;&#1088;&#1096;&#1080;&#1081;+&#1076;&#1086;&#1096;&#1082;&#1086;&#1083;&#1100;&#1085;&#1099;&#1081;+&#1074;&#1086;&#1079;&#1088;&#1072;&#1089;&#1090;&amp;url=http%3A//www.youtube.com/watch%3Fv%3DZv4qKNS1lx8&amp;url_pos=1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2020-06-02T10:55:00Z</dcterms:created>
  <dcterms:modified xsi:type="dcterms:W3CDTF">2020-06-02T12:10:00Z</dcterms:modified>
</cp:coreProperties>
</file>